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38"/>
      </w:tblGrid>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23A7F9"/>
                <w:sz w:val="22"/>
              </w:rPr>
            </w:pPr>
            <w:bookmarkStart w:id="0" w:name="_GoBack" w:colFirst="0" w:colLast="0"/>
            <w:r w:rsidRPr="0092539A">
              <w:rPr>
                <w:rFonts w:ascii="Century Gothic" w:hAnsi="Century Gothic"/>
                <w:b/>
                <w:color w:val="23A7F9"/>
                <w:sz w:val="22"/>
              </w:rPr>
              <w:t>This Week</w:t>
            </w:r>
          </w:p>
          <w:p w:rsidR="00972A6D" w:rsidRPr="001502A9" w:rsidRDefault="001502A9" w:rsidP="001502A9">
            <w:pPr>
              <w:spacing w:before="240"/>
              <w:jc w:val="center"/>
              <w:rPr>
                <w:rFonts w:ascii="Century Gothic" w:hAnsi="Century Gothic"/>
                <w:color w:val="23A7F9"/>
                <w:sz w:val="22"/>
              </w:rPr>
            </w:pPr>
            <w:r>
              <w:rPr>
                <w:rFonts w:ascii="Century Gothic" w:hAnsi="Century Gothic"/>
                <w:color w:val="23A7F9"/>
                <w:sz w:val="22"/>
              </w:rPr>
              <w:t xml:space="preserve">We have been learning new digraphs in our phonics sessions.  We have been practising reading and writing some tricky words at sight.  In maths we have been learning to </w:t>
            </w:r>
            <w:r w:rsidR="00613243">
              <w:rPr>
                <w:rFonts w:ascii="Century Gothic" w:hAnsi="Century Gothic"/>
                <w:color w:val="23A7F9"/>
                <w:sz w:val="22"/>
              </w:rPr>
              <w:t>order numbers forwards and backwards, consecutively and non-consecutively</w:t>
            </w:r>
            <w:r>
              <w:rPr>
                <w:rFonts w:ascii="Century Gothic" w:hAnsi="Century Gothic"/>
                <w:color w:val="23A7F9"/>
                <w:sz w:val="22"/>
              </w:rPr>
              <w:t>.</w:t>
            </w:r>
            <w:r w:rsidR="00E40BFF">
              <w:rPr>
                <w:rFonts w:ascii="Century Gothic" w:hAnsi="Century Gothic"/>
                <w:color w:val="23A7F9"/>
                <w:sz w:val="22"/>
              </w:rPr>
              <w:t xml:space="preserve"> </w:t>
            </w:r>
            <w:r w:rsidR="00E92E60">
              <w:rPr>
                <w:rFonts w:ascii="Century Gothic" w:hAnsi="Century Gothic"/>
                <w:color w:val="23A7F9"/>
                <w:sz w:val="22"/>
              </w:rPr>
              <w:t xml:space="preserve"> </w:t>
            </w:r>
            <w:r w:rsidR="00DD576C" w:rsidRPr="0092539A">
              <w:rPr>
                <w:rFonts w:ascii="Century Gothic" w:hAnsi="Century Gothic"/>
                <w:color w:val="23A7F9"/>
                <w:sz w:val="22"/>
              </w:rPr>
              <w:t xml:space="preserve">  </w:t>
            </w:r>
          </w:p>
        </w:tc>
      </w:tr>
      <w:tr w:rsidR="009858FF" w:rsidRPr="0092539A" w:rsidTr="00247A1A">
        <w:tc>
          <w:tcPr>
            <w:tcW w:w="4633" w:type="dxa"/>
            <w:shd w:val="clear" w:color="auto" w:fill="auto"/>
          </w:tcPr>
          <w:p w:rsidR="00AF15A5" w:rsidRDefault="001502A9" w:rsidP="00AF15A5">
            <w:pPr>
              <w:spacing w:before="240"/>
              <w:jc w:val="center"/>
              <w:rPr>
                <w:rFonts w:ascii="Century Gothic" w:hAnsi="Century Gothic"/>
                <w:b/>
                <w:color w:val="FA80BD"/>
                <w:sz w:val="22"/>
              </w:rPr>
            </w:pPr>
            <w:r>
              <w:rPr>
                <w:rFonts w:ascii="Century Gothic" w:hAnsi="Century Gothic"/>
                <w:b/>
                <w:color w:val="FA80BD"/>
                <w:sz w:val="22"/>
              </w:rPr>
              <w:t>Online learning</w:t>
            </w:r>
          </w:p>
          <w:p w:rsidR="009858FF" w:rsidRDefault="001502A9" w:rsidP="00AF15A5">
            <w:pPr>
              <w:spacing w:before="240"/>
              <w:jc w:val="center"/>
              <w:rPr>
                <w:rFonts w:ascii="Century Gothic" w:hAnsi="Century Gothic"/>
                <w:color w:val="FA80BD"/>
                <w:sz w:val="22"/>
              </w:rPr>
            </w:pPr>
            <w:r>
              <w:rPr>
                <w:rFonts w:ascii="Century Gothic" w:hAnsi="Century Gothic"/>
                <w:color w:val="FA80BD"/>
                <w:sz w:val="22"/>
              </w:rPr>
              <w:t>The link for online learning is attached</w:t>
            </w:r>
          </w:p>
          <w:p w:rsidR="001502A9" w:rsidRPr="0092539A" w:rsidRDefault="001502A9" w:rsidP="00AF15A5">
            <w:pPr>
              <w:spacing w:before="240"/>
              <w:jc w:val="center"/>
              <w:rPr>
                <w:rFonts w:ascii="Century Gothic" w:hAnsi="Century Gothic"/>
                <w:color w:val="FA80BD"/>
                <w:sz w:val="22"/>
              </w:rPr>
            </w:pPr>
            <w:hyperlink r:id="rId6" w:history="1">
              <w:r w:rsidRPr="005B6BDA">
                <w:rPr>
                  <w:rStyle w:val="Hyperlink"/>
                  <w:rFonts w:ascii="Century Gothic" w:hAnsi="Century Gothic"/>
                  <w:sz w:val="22"/>
                </w:rPr>
                <w:t>https://meet.google.com/oho-zmaa-mzh</w:t>
              </w:r>
            </w:hyperlink>
            <w:r>
              <w:rPr>
                <w:rFonts w:ascii="Century Gothic" w:hAnsi="Century Gothic"/>
                <w:color w:val="FA80BD"/>
                <w:sz w:val="22"/>
              </w:rPr>
              <w:t xml:space="preserve"> </w:t>
            </w:r>
          </w:p>
          <w:p w:rsidR="00B33AFF" w:rsidRPr="00B33AFF" w:rsidRDefault="00B33AFF" w:rsidP="00B33AFF">
            <w:pPr>
              <w:spacing w:before="240"/>
              <w:jc w:val="center"/>
              <w:rPr>
                <w:rFonts w:ascii="Century Gothic" w:hAnsi="Century Gothic"/>
                <w:color w:val="FA80BD"/>
                <w:sz w:val="22"/>
              </w:rPr>
            </w:pPr>
          </w:p>
        </w:tc>
        <w:tc>
          <w:tcPr>
            <w:tcW w:w="4609" w:type="dxa"/>
            <w:shd w:val="clear" w:color="auto" w:fill="auto"/>
          </w:tcPr>
          <w:p w:rsidR="00AF15A5" w:rsidRPr="0092539A" w:rsidRDefault="0092539A" w:rsidP="001E5A6C">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rsidR="009858FF" w:rsidRPr="009858FF" w:rsidRDefault="001502A9" w:rsidP="009858FF">
            <w:pPr>
              <w:spacing w:before="240"/>
              <w:jc w:val="center"/>
              <w:rPr>
                <w:rFonts w:ascii="Century Gothic" w:hAnsi="Century Gothic"/>
                <w:noProof/>
                <w:color w:val="BB81DD"/>
                <w:sz w:val="22"/>
              </w:rPr>
            </w:pPr>
            <w:r>
              <w:rPr>
                <w:rFonts w:ascii="Century Gothic" w:hAnsi="Century Gothic"/>
                <w:noProof/>
                <w:color w:val="BB81DD"/>
                <w:sz w:val="22"/>
              </w:rPr>
              <w:t>We will start choosing stars of the week as soon as possible when the new way of learning has settled.</w:t>
            </w:r>
          </w:p>
        </w:tc>
      </w:tr>
      <w:tr w:rsidR="00AF15A5" w:rsidRPr="0092539A" w:rsidTr="00247A1A">
        <w:tc>
          <w:tcPr>
            <w:tcW w:w="9242" w:type="dxa"/>
            <w:gridSpan w:val="2"/>
            <w:shd w:val="clear" w:color="auto" w:fill="auto"/>
          </w:tcPr>
          <w:p w:rsidR="00AF15A5" w:rsidRPr="0092539A" w:rsidRDefault="00247A1A" w:rsidP="001E5A6C">
            <w:pPr>
              <w:spacing w:before="240"/>
              <w:jc w:val="center"/>
              <w:rPr>
                <w:rFonts w:ascii="Century Gothic" w:hAnsi="Century Gothic"/>
                <w:b/>
                <w:color w:val="A0CE55"/>
                <w:sz w:val="22"/>
              </w:rPr>
            </w:pPr>
            <w:r w:rsidRPr="0092539A">
              <w:rPr>
                <w:rFonts w:ascii="Century Gothic" w:hAnsi="Century Gothic"/>
                <w:b/>
                <w:color w:val="A0CE55"/>
                <w:sz w:val="22"/>
              </w:rPr>
              <w:t>Homework</w:t>
            </w:r>
          </w:p>
          <w:p w:rsidR="00914D41" w:rsidRPr="0092539A" w:rsidRDefault="001502A9" w:rsidP="008A5C7E">
            <w:pPr>
              <w:spacing w:before="240"/>
              <w:jc w:val="center"/>
              <w:rPr>
                <w:rFonts w:ascii="Century Gothic" w:hAnsi="Century Gothic"/>
                <w:color w:val="A0CE55"/>
                <w:sz w:val="22"/>
              </w:rPr>
            </w:pPr>
            <w:r>
              <w:rPr>
                <w:rFonts w:ascii="Century Gothic" w:hAnsi="Century Gothic"/>
                <w:color w:val="A0CE55"/>
                <w:sz w:val="22"/>
              </w:rPr>
              <w:t>Activities that are linked to the learning we have been doing online and in school are uploaded onto Tapestry for you to access and complete.  When you log in, there is a documents tab that you can click on and then download the activities you need to complete.</w:t>
            </w:r>
            <w:r w:rsidR="00B33AFF">
              <w:rPr>
                <w:rFonts w:ascii="Century Gothic" w:hAnsi="Century Gothic"/>
                <w:color w:val="A0CE55"/>
                <w:sz w:val="22"/>
              </w:rPr>
              <w:t xml:space="preserve"> </w:t>
            </w:r>
          </w:p>
        </w:tc>
      </w:tr>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FF953F"/>
                <w:sz w:val="22"/>
              </w:rPr>
            </w:pPr>
            <w:r w:rsidRPr="0092539A">
              <w:rPr>
                <w:rFonts w:ascii="Century Gothic" w:hAnsi="Century Gothic"/>
                <w:b/>
                <w:color w:val="FF953F"/>
                <w:sz w:val="22"/>
              </w:rPr>
              <w:t>Reminders</w:t>
            </w:r>
          </w:p>
          <w:p w:rsidR="001A5B49" w:rsidRDefault="001502A9" w:rsidP="001A5B49">
            <w:pPr>
              <w:spacing w:before="240"/>
              <w:jc w:val="center"/>
              <w:rPr>
                <w:rFonts w:ascii="Century Gothic" w:hAnsi="Century Gothic"/>
                <w:color w:val="FF953F"/>
                <w:sz w:val="22"/>
              </w:rPr>
            </w:pPr>
            <w:r>
              <w:rPr>
                <w:rFonts w:ascii="Century Gothic" w:hAnsi="Century Gothic"/>
                <w:color w:val="FF953F"/>
                <w:sz w:val="22"/>
              </w:rPr>
              <w:t>Times of online lessons – 9.15-9.35 phonics, 10.15-10.35 spelling, 11.15-11.35 ninja numbers, 12.35-12.55 maths, 1.35-1.55 writing and 2.35-2.50 snack and story.</w:t>
            </w:r>
          </w:p>
          <w:p w:rsidR="00E40BFF" w:rsidRPr="0092539A" w:rsidRDefault="00E40BFF" w:rsidP="00E40BFF">
            <w:pPr>
              <w:spacing w:before="240"/>
              <w:jc w:val="center"/>
              <w:rPr>
                <w:rFonts w:ascii="Century Gothic" w:hAnsi="Century Gothic"/>
                <w:color w:val="FF953F"/>
                <w:sz w:val="22"/>
              </w:rPr>
            </w:pPr>
          </w:p>
        </w:tc>
      </w:tr>
    </w:tbl>
    <w:bookmarkEnd w:id="0"/>
    <w:p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8"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8"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8"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8"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8"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8"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613243">
      <w:rPr>
        <w:rFonts w:ascii="CCW Cursive Writing 1" w:hAnsi="CCW Cursive Writing 1"/>
        <w:color w:val="000000" w:themeColor="text1"/>
        <w:sz w:val="32"/>
      </w:rPr>
      <w:t>04</w:t>
    </w:r>
    <w:r w:rsidRPr="00247A1A">
      <w:rPr>
        <w:rFonts w:ascii="CCW Cursive Writing 1" w:hAnsi="CCW Cursive Writing 1"/>
        <w:color w:val="000000" w:themeColor="text1"/>
        <w:sz w:val="32"/>
      </w:rPr>
      <w:t>.</w:t>
    </w:r>
    <w:r w:rsidR="001502A9">
      <w:rPr>
        <w:rFonts w:ascii="CCW Cursive Writing 1" w:hAnsi="CCW Cursive Writing 1"/>
        <w:color w:val="000000" w:themeColor="text1"/>
        <w:sz w:val="32"/>
      </w:rPr>
      <w:t>01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1502A9">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81269"/>
    <w:rsid w:val="000B65C5"/>
    <w:rsid w:val="000C2E0D"/>
    <w:rsid w:val="001502A9"/>
    <w:rsid w:val="001641A5"/>
    <w:rsid w:val="00173145"/>
    <w:rsid w:val="001A5B49"/>
    <w:rsid w:val="00247A1A"/>
    <w:rsid w:val="002E33DA"/>
    <w:rsid w:val="00376331"/>
    <w:rsid w:val="003B6A08"/>
    <w:rsid w:val="003D4937"/>
    <w:rsid w:val="00415DEF"/>
    <w:rsid w:val="004516A5"/>
    <w:rsid w:val="00481608"/>
    <w:rsid w:val="004828CB"/>
    <w:rsid w:val="004C7259"/>
    <w:rsid w:val="005858F4"/>
    <w:rsid w:val="00613243"/>
    <w:rsid w:val="007C1A0A"/>
    <w:rsid w:val="007D6764"/>
    <w:rsid w:val="007D7253"/>
    <w:rsid w:val="008314B0"/>
    <w:rsid w:val="008A5C7E"/>
    <w:rsid w:val="008C1E3D"/>
    <w:rsid w:val="00914D41"/>
    <w:rsid w:val="0092539A"/>
    <w:rsid w:val="0092793F"/>
    <w:rsid w:val="00927BC9"/>
    <w:rsid w:val="00972A6D"/>
    <w:rsid w:val="009858FF"/>
    <w:rsid w:val="00AD2936"/>
    <w:rsid w:val="00AF15A5"/>
    <w:rsid w:val="00B33AFF"/>
    <w:rsid w:val="00B414B7"/>
    <w:rsid w:val="00CF4216"/>
    <w:rsid w:val="00D41996"/>
    <w:rsid w:val="00D530D1"/>
    <w:rsid w:val="00D956E9"/>
    <w:rsid w:val="00DD576C"/>
    <w:rsid w:val="00E40BFF"/>
    <w:rsid w:val="00E92E60"/>
    <w:rsid w:val="00F4332E"/>
    <w:rsid w:val="00F7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8F0C"/>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character" w:styleId="Hyperlink">
    <w:name w:val="Hyperlink"/>
    <w:basedOn w:val="DefaultParagraphFont"/>
    <w:uiPriority w:val="99"/>
    <w:unhideWhenUsed/>
    <w:rsid w:val="001502A9"/>
    <w:rPr>
      <w:color w:val="0000FF" w:themeColor="hyperlink"/>
      <w:u w:val="single"/>
    </w:rPr>
  </w:style>
  <w:style w:type="character" w:styleId="UnresolvedMention">
    <w:name w:val="Unresolved Mention"/>
    <w:basedOn w:val="DefaultParagraphFont"/>
    <w:uiPriority w:val="99"/>
    <w:semiHidden/>
    <w:unhideWhenUsed/>
    <w:rsid w:val="0015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oho-zmaa-mz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2021-01-21T15:17:00Z</dcterms:created>
  <dcterms:modified xsi:type="dcterms:W3CDTF">2021-01-21T15:18:00Z</dcterms:modified>
</cp:coreProperties>
</file>