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E1" w:rsidRDefault="00CB4DE1" w:rsidP="00CB4DE1">
      <w:pPr>
        <w:tabs>
          <w:tab w:val="left" w:pos="3075"/>
        </w:tabs>
        <w:jc w:val="center"/>
        <w:rPr>
          <w:rFonts w:ascii="Comic Sans MS" w:hAnsi="Comic Sans MS"/>
          <w:sz w:val="48"/>
          <w:szCs w:val="56"/>
          <w:u w:val="single"/>
        </w:rPr>
      </w:pPr>
      <w:r>
        <w:rPr>
          <w:noProof/>
          <w:sz w:val="56"/>
          <w:szCs w:val="56"/>
          <w:u w:val="single"/>
          <w:lang w:eastAsia="en-GB"/>
        </w:rPr>
        <w:drawing>
          <wp:anchor distT="0" distB="0" distL="114300" distR="114300" simplePos="0" relativeHeight="251659264" behindDoc="1" locked="0" layoutInCell="1" allowOverlap="1" wp14:anchorId="23396FEA" wp14:editId="6D87360D">
            <wp:simplePos x="0" y="0"/>
            <wp:positionH relativeFrom="page">
              <wp:align>right</wp:align>
            </wp:positionH>
            <wp:positionV relativeFrom="paragraph">
              <wp:posOffset>-2152845</wp:posOffset>
            </wp:positionV>
            <wp:extent cx="8867140" cy="12575097"/>
            <wp:effectExtent l="0" t="0" r="0" b="0"/>
            <wp:wrapNone/>
            <wp:docPr id="7" name="Picture 7" descr="MC9004450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506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67140" cy="12575097"/>
                    </a:xfrm>
                    <a:prstGeom prst="rect">
                      <a:avLst/>
                    </a:prstGeom>
                    <a:noFill/>
                    <a:ln>
                      <a:noFill/>
                    </a:ln>
                  </pic:spPr>
                </pic:pic>
              </a:graphicData>
            </a:graphic>
            <wp14:sizeRelH relativeFrom="page">
              <wp14:pctWidth>0</wp14:pctWidth>
            </wp14:sizeRelH>
            <wp14:sizeRelV relativeFrom="page">
              <wp14:pctHeight>0</wp14:pctHeight>
            </wp14:sizeRelV>
          </wp:anchor>
        </w:drawing>
      </w:r>
      <w:r w:rsidR="003B40D0">
        <w:rPr>
          <w:rFonts w:ascii="Comic Sans MS" w:hAnsi="Comic Sans MS"/>
          <w:sz w:val="48"/>
          <w:szCs w:val="56"/>
          <w:u w:val="single"/>
        </w:rPr>
        <w:t xml:space="preserve"> </w:t>
      </w:r>
      <w:r>
        <w:rPr>
          <w:rFonts w:ascii="Comic Sans MS" w:hAnsi="Comic Sans MS"/>
          <w:sz w:val="48"/>
          <w:szCs w:val="56"/>
          <w:u w:val="single"/>
        </w:rPr>
        <w:t>Weekly Newsletter</w:t>
      </w:r>
    </w:p>
    <w:p w:rsidR="00CB4DE1" w:rsidRDefault="00CB4DE1" w:rsidP="00CB4DE1">
      <w:pPr>
        <w:tabs>
          <w:tab w:val="left" w:pos="3075"/>
        </w:tabs>
        <w:jc w:val="center"/>
        <w:rPr>
          <w:rFonts w:ascii="Comic Sans MS" w:hAnsi="Comic Sans MS"/>
          <w:sz w:val="32"/>
          <w:szCs w:val="40"/>
          <w:u w:val="single"/>
        </w:rPr>
      </w:pPr>
      <w:proofErr w:type="spellStart"/>
      <w:r>
        <w:rPr>
          <w:rFonts w:ascii="Comic Sans MS" w:hAnsi="Comic Sans MS"/>
          <w:sz w:val="32"/>
          <w:szCs w:val="40"/>
          <w:u w:val="single"/>
        </w:rPr>
        <w:t>W.b</w:t>
      </w:r>
      <w:proofErr w:type="spellEnd"/>
      <w:r>
        <w:rPr>
          <w:rFonts w:ascii="Comic Sans MS" w:hAnsi="Comic Sans MS"/>
          <w:sz w:val="32"/>
          <w:szCs w:val="40"/>
          <w:u w:val="single"/>
        </w:rPr>
        <w:t xml:space="preserve"> </w:t>
      </w:r>
      <w:r w:rsidR="005E5C92">
        <w:rPr>
          <w:rFonts w:ascii="Comic Sans MS" w:hAnsi="Comic Sans MS"/>
          <w:sz w:val="32"/>
          <w:szCs w:val="40"/>
          <w:u w:val="single"/>
        </w:rPr>
        <w:t>9</w:t>
      </w:r>
      <w:r w:rsidR="00292629">
        <w:rPr>
          <w:rFonts w:ascii="Comic Sans MS" w:hAnsi="Comic Sans MS"/>
          <w:sz w:val="32"/>
          <w:szCs w:val="40"/>
          <w:u w:val="single"/>
        </w:rPr>
        <w:t>.3</w:t>
      </w:r>
      <w:r w:rsidR="004055C9">
        <w:rPr>
          <w:rFonts w:ascii="Comic Sans MS" w:hAnsi="Comic Sans MS"/>
          <w:sz w:val="32"/>
          <w:szCs w:val="40"/>
          <w:u w:val="single"/>
        </w:rPr>
        <w:t>.20</w:t>
      </w:r>
    </w:p>
    <w:p w:rsidR="00823835" w:rsidRDefault="00823835" w:rsidP="00CF61D5">
      <w:pPr>
        <w:tabs>
          <w:tab w:val="left" w:pos="3075"/>
        </w:tabs>
        <w:rPr>
          <w:rFonts w:ascii="Comic Sans MS" w:hAnsi="Comic Sans MS"/>
          <w:sz w:val="32"/>
          <w:szCs w:val="40"/>
          <w:u w:val="single"/>
        </w:rPr>
      </w:pPr>
    </w:p>
    <w:p w:rsidR="00381D76" w:rsidRPr="00292629" w:rsidRDefault="00C42373" w:rsidP="00381D76">
      <w:pPr>
        <w:tabs>
          <w:tab w:val="left" w:pos="3075"/>
        </w:tabs>
        <w:jc w:val="center"/>
        <w:rPr>
          <w:rFonts w:ascii="Comic Sans MS" w:hAnsi="Comic Sans MS"/>
          <w:color w:val="FF0000"/>
        </w:rPr>
      </w:pPr>
      <w:r w:rsidRPr="00292629">
        <w:rPr>
          <w:rFonts w:ascii="Comic Sans MS" w:hAnsi="Comic Sans MS"/>
        </w:rPr>
        <w:t xml:space="preserve">This week the children have </w:t>
      </w:r>
      <w:r w:rsidR="005E5C92">
        <w:rPr>
          <w:rFonts w:ascii="Comic Sans MS" w:hAnsi="Comic Sans MS"/>
        </w:rPr>
        <w:t>continued and completed</w:t>
      </w:r>
      <w:r w:rsidR="008C01A9">
        <w:rPr>
          <w:rFonts w:ascii="Comic Sans MS" w:hAnsi="Comic Sans MS"/>
        </w:rPr>
        <w:t xml:space="preserve"> their new genre of </w:t>
      </w:r>
      <w:r w:rsidR="008C01A9" w:rsidRPr="005E5C92">
        <w:rPr>
          <w:rFonts w:ascii="Comic Sans MS" w:hAnsi="Comic Sans MS"/>
          <w:color w:val="0070C0"/>
        </w:rPr>
        <w:t>writing</w:t>
      </w:r>
      <w:r w:rsidR="008C01A9">
        <w:rPr>
          <w:rFonts w:ascii="Comic Sans MS" w:hAnsi="Comic Sans MS"/>
        </w:rPr>
        <w:t>: writing a persuasive speech</w:t>
      </w:r>
      <w:r w:rsidR="0092151B" w:rsidRPr="00292629">
        <w:rPr>
          <w:rFonts w:ascii="Comic Sans MS" w:hAnsi="Comic Sans MS"/>
        </w:rPr>
        <w:t>.</w:t>
      </w:r>
      <w:r w:rsidR="008C01A9">
        <w:rPr>
          <w:rFonts w:ascii="Comic Sans MS" w:hAnsi="Comic Sans MS"/>
        </w:rPr>
        <w:t xml:space="preserve"> We have </w:t>
      </w:r>
      <w:r w:rsidR="005E5C92">
        <w:rPr>
          <w:rFonts w:ascii="Comic Sans MS" w:hAnsi="Comic Sans MS"/>
        </w:rPr>
        <w:t>completed a skills lesson learning how to use persuasive phrases in our writing to give more depth to what we are saying such as: “surely…</w:t>
      </w:r>
      <w:proofErr w:type="gramStart"/>
      <w:r w:rsidR="005E5C92">
        <w:rPr>
          <w:rFonts w:ascii="Comic Sans MS" w:hAnsi="Comic Sans MS"/>
        </w:rPr>
        <w:t>” ,</w:t>
      </w:r>
      <w:proofErr w:type="gramEnd"/>
      <w:r w:rsidR="005E5C92">
        <w:rPr>
          <w:rFonts w:ascii="Comic Sans MS" w:hAnsi="Comic Sans MS"/>
        </w:rPr>
        <w:t xml:space="preserve"> “I reiterate…” “You must …” etc.</w:t>
      </w:r>
      <w:r w:rsidR="00761D79">
        <w:rPr>
          <w:rFonts w:ascii="Comic Sans MS" w:hAnsi="Comic Sans MS"/>
        </w:rPr>
        <w:t xml:space="preserve"> Can you child tell you some reasons why the Leisure Centre is a fantastic facility? Can they explain why it is in danger of closing? Can they use some persuasive language and convince you that it must remain open? </w:t>
      </w:r>
    </w:p>
    <w:p w:rsidR="00F25984" w:rsidRDefault="00F25984" w:rsidP="004C21B6">
      <w:pPr>
        <w:tabs>
          <w:tab w:val="left" w:pos="3075"/>
        </w:tabs>
        <w:jc w:val="center"/>
        <w:rPr>
          <w:rFonts w:ascii="Comic Sans MS" w:hAnsi="Comic Sans MS"/>
          <w:sz w:val="18"/>
          <w:szCs w:val="18"/>
        </w:rPr>
      </w:pPr>
    </w:p>
    <w:p w:rsidR="00381D76" w:rsidRPr="00381D76" w:rsidRDefault="00381D76" w:rsidP="00381D76">
      <w:pPr>
        <w:tabs>
          <w:tab w:val="left" w:pos="3075"/>
        </w:tabs>
        <w:jc w:val="center"/>
        <w:rPr>
          <w:rFonts w:ascii="Comic Sans MS" w:hAnsi="Comic Sans MS"/>
          <w:szCs w:val="18"/>
        </w:rPr>
      </w:pPr>
      <w:r w:rsidRPr="00381D76">
        <w:rPr>
          <w:rFonts w:ascii="Comic Sans MS" w:hAnsi="Comic Sans MS"/>
          <w:szCs w:val="18"/>
        </w:rPr>
        <w:t xml:space="preserve">As part of </w:t>
      </w:r>
      <w:r>
        <w:rPr>
          <w:rFonts w:ascii="Comic Sans MS" w:hAnsi="Comic Sans MS"/>
          <w:color w:val="FF0000"/>
          <w:szCs w:val="18"/>
        </w:rPr>
        <w:t>M</w:t>
      </w:r>
      <w:r w:rsidRPr="00381D76">
        <w:rPr>
          <w:rFonts w:ascii="Comic Sans MS" w:hAnsi="Comic Sans MS"/>
          <w:color w:val="FF0000"/>
          <w:szCs w:val="18"/>
        </w:rPr>
        <w:t>aths</w:t>
      </w:r>
      <w:r w:rsidRPr="00381D76">
        <w:rPr>
          <w:rFonts w:ascii="Comic Sans MS" w:hAnsi="Comic Sans MS"/>
          <w:szCs w:val="18"/>
        </w:rPr>
        <w:t xml:space="preserve"> all Year 2 children have </w:t>
      </w:r>
      <w:r w:rsidR="00761D79">
        <w:rPr>
          <w:rFonts w:ascii="Comic Sans MS" w:hAnsi="Comic Sans MS"/>
          <w:szCs w:val="18"/>
        </w:rPr>
        <w:t>continued</w:t>
      </w:r>
      <w:r w:rsidRPr="00381D76">
        <w:rPr>
          <w:rFonts w:ascii="Comic Sans MS" w:hAnsi="Comic Sans MS"/>
          <w:szCs w:val="18"/>
        </w:rPr>
        <w:t xml:space="preserve"> learning addition and subtraction. We teach these two topics side by side to ensure children make important connections between the two. Fact families are a great way to show this connection </w:t>
      </w:r>
      <w:proofErr w:type="spellStart"/>
      <w:r w:rsidRPr="00381D76">
        <w:rPr>
          <w:rFonts w:ascii="Comic Sans MS" w:hAnsi="Comic Sans MS"/>
          <w:szCs w:val="18"/>
        </w:rPr>
        <w:t>e.g</w:t>
      </w:r>
      <w:proofErr w:type="spellEnd"/>
      <w:r w:rsidRPr="00381D76">
        <w:rPr>
          <w:rFonts w:ascii="Comic Sans MS" w:hAnsi="Comic Sans MS"/>
          <w:szCs w:val="18"/>
        </w:rPr>
        <w:t xml:space="preserve"> </w:t>
      </w:r>
    </w:p>
    <w:p w:rsidR="00381D76" w:rsidRPr="00381D76" w:rsidRDefault="00381D76" w:rsidP="00381D76">
      <w:pPr>
        <w:tabs>
          <w:tab w:val="left" w:pos="3075"/>
        </w:tabs>
        <w:jc w:val="center"/>
        <w:rPr>
          <w:rFonts w:ascii="Comic Sans MS" w:hAnsi="Comic Sans MS"/>
          <w:i/>
          <w:szCs w:val="18"/>
        </w:rPr>
      </w:pPr>
      <w:r w:rsidRPr="00381D76">
        <w:rPr>
          <w:rFonts w:ascii="Comic Sans MS" w:hAnsi="Comic Sans MS"/>
          <w:i/>
          <w:szCs w:val="18"/>
        </w:rPr>
        <w:t>32 + 9 = 41,        9 + 32 = 41,         41 – 32 = 9,        41 – 9 = 32</w:t>
      </w:r>
    </w:p>
    <w:p w:rsidR="00381D76" w:rsidRDefault="00381D76" w:rsidP="00381D76">
      <w:pPr>
        <w:tabs>
          <w:tab w:val="left" w:pos="3075"/>
        </w:tabs>
        <w:jc w:val="center"/>
        <w:rPr>
          <w:rFonts w:ascii="Comic Sans MS" w:hAnsi="Comic Sans MS"/>
          <w:szCs w:val="18"/>
        </w:rPr>
      </w:pPr>
      <w:r w:rsidRPr="00381D76">
        <w:rPr>
          <w:rFonts w:ascii="Comic Sans MS" w:hAnsi="Comic Sans MS"/>
          <w:szCs w:val="18"/>
        </w:rPr>
        <w:t xml:space="preserve">In </w:t>
      </w:r>
      <w:r w:rsidR="005E5C92">
        <w:rPr>
          <w:rFonts w:ascii="Comic Sans MS" w:hAnsi="Comic Sans MS"/>
          <w:szCs w:val="18"/>
        </w:rPr>
        <w:t xml:space="preserve">Miss Bamford’s Maths class </w:t>
      </w:r>
      <w:r w:rsidRPr="00381D76">
        <w:rPr>
          <w:rFonts w:ascii="Comic Sans MS" w:hAnsi="Comic Sans MS"/>
          <w:szCs w:val="18"/>
        </w:rPr>
        <w:t xml:space="preserve">the children are using empty number lines to solve their calculations.  For </w:t>
      </w:r>
      <w:r w:rsidRPr="00381D76">
        <w:rPr>
          <w:rFonts w:ascii="Comic Sans MS" w:hAnsi="Comic Sans MS"/>
          <w:b/>
          <w:szCs w:val="18"/>
        </w:rPr>
        <w:t xml:space="preserve">addition </w:t>
      </w:r>
      <w:r w:rsidRPr="00381D76">
        <w:rPr>
          <w:rFonts w:ascii="Comic Sans MS" w:hAnsi="Comic Sans MS"/>
          <w:szCs w:val="18"/>
        </w:rPr>
        <w:t xml:space="preserve">the children are taught that we need to look at the calculation first and always start with the biggest number </w:t>
      </w:r>
      <w:proofErr w:type="spellStart"/>
      <w:r w:rsidRPr="00381D76">
        <w:rPr>
          <w:rFonts w:ascii="Comic Sans MS" w:hAnsi="Comic Sans MS"/>
          <w:szCs w:val="18"/>
        </w:rPr>
        <w:t>e.g</w:t>
      </w:r>
      <w:proofErr w:type="spellEnd"/>
      <w:r w:rsidRPr="00381D76">
        <w:rPr>
          <w:rFonts w:ascii="Comic Sans MS" w:hAnsi="Comic Sans MS"/>
          <w:szCs w:val="18"/>
        </w:rPr>
        <w:t xml:space="preserve"> “14 + 33 = ___” The children would switch this calculation to say “33 + 14 = “. They begin on the left hand s</w:t>
      </w:r>
      <w:r>
        <w:rPr>
          <w:rFonts w:ascii="Comic Sans MS" w:hAnsi="Comic Sans MS"/>
          <w:szCs w:val="18"/>
        </w:rPr>
        <w:t>ide and add on the tens first (</w:t>
      </w:r>
      <w:r w:rsidRPr="00381D76">
        <w:rPr>
          <w:rFonts w:ascii="Comic Sans MS" w:hAnsi="Comic Sans MS"/>
          <w:szCs w:val="18"/>
        </w:rPr>
        <w:t>There is 1 lot of 10 in the number 14.) and t</w:t>
      </w:r>
      <w:r>
        <w:rPr>
          <w:rFonts w:ascii="Comic Sans MS" w:hAnsi="Comic Sans MS"/>
          <w:szCs w:val="18"/>
        </w:rPr>
        <w:t>hen they add on the ones (</w:t>
      </w:r>
      <w:r w:rsidRPr="00381D76">
        <w:rPr>
          <w:rFonts w:ascii="Comic Sans MS" w:hAnsi="Comic Sans MS"/>
          <w:szCs w:val="18"/>
        </w:rPr>
        <w:t xml:space="preserve">there are 4 lots of 1 in the number 14.) They have then reached their answer. For </w:t>
      </w:r>
      <w:r w:rsidRPr="00381D76">
        <w:rPr>
          <w:rFonts w:ascii="Comic Sans MS" w:hAnsi="Comic Sans MS"/>
          <w:b/>
          <w:szCs w:val="18"/>
        </w:rPr>
        <w:t xml:space="preserve">subtraction </w:t>
      </w:r>
      <w:r w:rsidRPr="00381D76">
        <w:rPr>
          <w:rFonts w:ascii="Comic Sans MS" w:hAnsi="Comic Sans MS"/>
          <w:szCs w:val="18"/>
        </w:rPr>
        <w:t xml:space="preserve">the children are taught that the biggest number is always first and we can’t switch these calculations because we cannot take away more than what we have </w:t>
      </w:r>
      <w:proofErr w:type="spellStart"/>
      <w:proofErr w:type="gramStart"/>
      <w:r w:rsidRPr="00381D76">
        <w:rPr>
          <w:rFonts w:ascii="Comic Sans MS" w:hAnsi="Comic Sans MS"/>
          <w:szCs w:val="18"/>
        </w:rPr>
        <w:t>e.g</w:t>
      </w:r>
      <w:proofErr w:type="spellEnd"/>
      <w:r w:rsidRPr="00381D76">
        <w:rPr>
          <w:rFonts w:ascii="Comic Sans MS" w:hAnsi="Comic Sans MS"/>
          <w:szCs w:val="18"/>
        </w:rPr>
        <w:t xml:space="preserve">  “</w:t>
      </w:r>
      <w:proofErr w:type="gramEnd"/>
      <w:r w:rsidRPr="00381D76">
        <w:rPr>
          <w:rFonts w:ascii="Comic Sans MS" w:hAnsi="Comic Sans MS"/>
          <w:szCs w:val="18"/>
        </w:rPr>
        <w:t>33 - 14 = ___” couldn’t be “14 - 33 = ___”. They begin on t</w:t>
      </w:r>
      <w:r>
        <w:rPr>
          <w:rFonts w:ascii="Comic Sans MS" w:hAnsi="Comic Sans MS"/>
          <w:szCs w:val="18"/>
        </w:rPr>
        <w:t>he right hand side and subtract</w:t>
      </w:r>
      <w:r w:rsidRPr="00381D76">
        <w:rPr>
          <w:rFonts w:ascii="Comic Sans MS" w:hAnsi="Comic Sans MS"/>
          <w:szCs w:val="18"/>
        </w:rPr>
        <w:t xml:space="preserve"> </w:t>
      </w:r>
      <w:r>
        <w:rPr>
          <w:rFonts w:ascii="Comic Sans MS" w:hAnsi="Comic Sans MS"/>
          <w:szCs w:val="18"/>
        </w:rPr>
        <w:t>the tens first (</w:t>
      </w:r>
      <w:r w:rsidRPr="00381D76">
        <w:rPr>
          <w:rFonts w:ascii="Comic Sans MS" w:hAnsi="Comic Sans MS"/>
          <w:szCs w:val="18"/>
        </w:rPr>
        <w:t>There is 1 lot of 10 in the number 14.) an</w:t>
      </w:r>
      <w:r>
        <w:rPr>
          <w:rFonts w:ascii="Comic Sans MS" w:hAnsi="Comic Sans MS"/>
          <w:szCs w:val="18"/>
        </w:rPr>
        <w:t>d then they subtract the ones (</w:t>
      </w:r>
      <w:r w:rsidRPr="00381D76">
        <w:rPr>
          <w:rFonts w:ascii="Comic Sans MS" w:hAnsi="Comic Sans MS"/>
          <w:szCs w:val="18"/>
        </w:rPr>
        <w:t>there are 4 lots of 1 in the number 14.) They have then reached their answer.</w:t>
      </w:r>
    </w:p>
    <w:p w:rsidR="00381D76" w:rsidRPr="00381D76" w:rsidRDefault="00381D76" w:rsidP="00381D76">
      <w:pPr>
        <w:tabs>
          <w:tab w:val="left" w:pos="3075"/>
        </w:tabs>
        <w:jc w:val="center"/>
        <w:rPr>
          <w:rFonts w:ascii="Comic Sans MS" w:hAnsi="Comic Sans MS"/>
          <w:szCs w:val="18"/>
        </w:rPr>
      </w:pPr>
      <w:r>
        <w:rPr>
          <w:noProof/>
          <w:lang w:eastAsia="en-GB"/>
        </w:rPr>
        <w:drawing>
          <wp:inline distT="0" distB="0" distL="0" distR="0" wp14:anchorId="5069999B" wp14:editId="7E36A53F">
            <wp:extent cx="2990850" cy="1114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17986" t="9872" r="31624" b="56958"/>
                    <a:stretch>
                      <a:fillRect/>
                    </a:stretch>
                  </pic:blipFill>
                  <pic:spPr bwMode="auto">
                    <a:xfrm>
                      <a:off x="0" y="0"/>
                      <a:ext cx="2990850" cy="1114425"/>
                    </a:xfrm>
                    <a:prstGeom prst="rect">
                      <a:avLst/>
                    </a:prstGeom>
                    <a:noFill/>
                    <a:ln>
                      <a:noFill/>
                    </a:ln>
                  </pic:spPr>
                </pic:pic>
              </a:graphicData>
            </a:graphic>
          </wp:inline>
        </w:drawing>
      </w:r>
    </w:p>
    <w:p w:rsidR="004C21B6" w:rsidRDefault="005E5C92" w:rsidP="00F25984">
      <w:pPr>
        <w:tabs>
          <w:tab w:val="left" w:pos="3075"/>
        </w:tabs>
        <w:jc w:val="center"/>
        <w:rPr>
          <w:rFonts w:ascii="Comic Sans MS" w:hAnsi="Comic Sans MS"/>
          <w:noProof/>
          <w:sz w:val="24"/>
          <w:lang w:eastAsia="en-GB"/>
        </w:rPr>
      </w:pPr>
      <w:r w:rsidRPr="005E5C92">
        <w:rPr>
          <w:rFonts w:ascii="Comic Sans MS" w:hAnsi="Comic Sans MS"/>
          <w:szCs w:val="18"/>
        </w:rPr>
        <w:t xml:space="preserve">In </w:t>
      </w:r>
      <w:r>
        <w:rPr>
          <w:rFonts w:ascii="Comic Sans MS" w:hAnsi="Comic Sans MS"/>
          <w:szCs w:val="18"/>
        </w:rPr>
        <w:t>Miss James’ maths class</w:t>
      </w:r>
      <w:bookmarkStart w:id="0" w:name="_GoBack"/>
      <w:bookmarkEnd w:id="0"/>
      <w:r w:rsidRPr="005E5C92">
        <w:rPr>
          <w:rFonts w:ascii="Comic Sans MS" w:hAnsi="Comic Sans MS"/>
          <w:szCs w:val="18"/>
        </w:rPr>
        <w:t xml:space="preserve"> the children have </w:t>
      </w:r>
      <w:r>
        <w:rPr>
          <w:rFonts w:ascii="Comic Sans MS" w:hAnsi="Comic Sans MS"/>
          <w:szCs w:val="18"/>
        </w:rPr>
        <w:t>moved onto Partition and R</w:t>
      </w:r>
      <w:r w:rsidRPr="005E5C92">
        <w:rPr>
          <w:rFonts w:ascii="Comic Sans MS" w:hAnsi="Comic Sans MS"/>
          <w:szCs w:val="18"/>
        </w:rPr>
        <w:t>ecombine for another addition strategy.</w:t>
      </w:r>
      <w:r>
        <w:rPr>
          <w:noProof/>
          <w:lang w:eastAsia="en-GB"/>
        </w:rPr>
        <w:t xml:space="preserve"> </w:t>
      </w:r>
      <w:r w:rsidRPr="005E5C92">
        <w:rPr>
          <w:rFonts w:ascii="Comic Sans MS" w:hAnsi="Comic Sans MS"/>
          <w:noProof/>
          <w:sz w:val="24"/>
          <w:lang w:eastAsia="en-GB"/>
        </w:rPr>
        <w:t xml:space="preserve"> Partition means to break apart and recombine means to put back together.</w:t>
      </w:r>
      <w:r>
        <w:rPr>
          <w:rFonts w:ascii="Comic Sans MS" w:hAnsi="Comic Sans MS"/>
          <w:noProof/>
          <w:sz w:val="24"/>
          <w:lang w:eastAsia="en-GB"/>
        </w:rPr>
        <w:t xml:space="preserve"> They re-order the calculation so the largest number is first. They split both numbers into Tens and Ones, they add the Tens together, then add the Ones together and then add the answers together: </w:t>
      </w:r>
    </w:p>
    <w:p w:rsidR="005E5C92" w:rsidRPr="005E5C92" w:rsidRDefault="005E5C92" w:rsidP="00F25984">
      <w:pPr>
        <w:tabs>
          <w:tab w:val="left" w:pos="3075"/>
        </w:tabs>
        <w:jc w:val="center"/>
        <w:rPr>
          <w:noProof/>
          <w:lang w:eastAsia="en-GB"/>
        </w:rPr>
      </w:pPr>
      <w:r>
        <w:rPr>
          <w:noProof/>
          <w:lang w:eastAsia="en-GB"/>
        </w:rPr>
        <w:drawing>
          <wp:anchor distT="0" distB="0" distL="114300" distR="114300" simplePos="0" relativeHeight="251661312" behindDoc="0" locked="0" layoutInCell="1" allowOverlap="1" wp14:anchorId="18421B00" wp14:editId="3B128313">
            <wp:simplePos x="0" y="0"/>
            <wp:positionH relativeFrom="column">
              <wp:posOffset>1695583</wp:posOffset>
            </wp:positionH>
            <wp:positionV relativeFrom="paragraph">
              <wp:posOffset>33065</wp:posOffset>
            </wp:positionV>
            <wp:extent cx="3465830" cy="1899920"/>
            <wp:effectExtent l="0" t="0" r="127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9487" t="10978" r="14439" b="33413"/>
                    <a:stretch/>
                  </pic:blipFill>
                  <pic:spPr bwMode="auto">
                    <a:xfrm>
                      <a:off x="0" y="0"/>
                      <a:ext cx="3465830" cy="189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1AED" w:rsidRPr="004C21B6" w:rsidRDefault="00811AED" w:rsidP="004C21B6">
      <w:pPr>
        <w:tabs>
          <w:tab w:val="left" w:pos="3075"/>
        </w:tabs>
        <w:jc w:val="center"/>
        <w:rPr>
          <w:noProof/>
          <w:lang w:eastAsia="en-GB"/>
        </w:rPr>
      </w:pPr>
    </w:p>
    <w:p w:rsidR="00A611DD" w:rsidRDefault="00A611DD" w:rsidP="00A8342A">
      <w:pPr>
        <w:tabs>
          <w:tab w:val="left" w:pos="3075"/>
        </w:tabs>
        <w:jc w:val="center"/>
        <w:rPr>
          <w:rFonts w:ascii="Comic Sans MS" w:hAnsi="Comic Sans MS"/>
          <w:b/>
          <w:sz w:val="18"/>
          <w:szCs w:val="18"/>
        </w:rPr>
      </w:pPr>
    </w:p>
    <w:p w:rsidR="00381D76" w:rsidRDefault="00381D76" w:rsidP="00A8342A">
      <w:pPr>
        <w:tabs>
          <w:tab w:val="left" w:pos="3075"/>
        </w:tabs>
        <w:jc w:val="center"/>
        <w:rPr>
          <w:rFonts w:ascii="Comic Sans MS" w:hAnsi="Comic Sans MS"/>
          <w:b/>
          <w:sz w:val="18"/>
          <w:szCs w:val="18"/>
        </w:rPr>
      </w:pPr>
    </w:p>
    <w:p w:rsidR="00381D76" w:rsidRDefault="00381D76" w:rsidP="00A8342A">
      <w:pPr>
        <w:tabs>
          <w:tab w:val="left" w:pos="3075"/>
        </w:tabs>
        <w:jc w:val="center"/>
        <w:rPr>
          <w:rFonts w:ascii="Comic Sans MS" w:hAnsi="Comic Sans MS"/>
          <w:b/>
          <w:sz w:val="18"/>
          <w:szCs w:val="18"/>
        </w:rPr>
      </w:pPr>
    </w:p>
    <w:p w:rsidR="00381D76" w:rsidRDefault="00381D76" w:rsidP="00A8342A">
      <w:pPr>
        <w:tabs>
          <w:tab w:val="left" w:pos="3075"/>
        </w:tabs>
        <w:jc w:val="center"/>
        <w:rPr>
          <w:rFonts w:ascii="Comic Sans MS" w:hAnsi="Comic Sans MS"/>
          <w:b/>
          <w:sz w:val="18"/>
          <w:szCs w:val="18"/>
        </w:rPr>
      </w:pPr>
    </w:p>
    <w:p w:rsidR="00381D76" w:rsidRDefault="00381D76" w:rsidP="00A8342A">
      <w:pPr>
        <w:tabs>
          <w:tab w:val="left" w:pos="3075"/>
        </w:tabs>
        <w:jc w:val="center"/>
        <w:rPr>
          <w:rFonts w:ascii="Comic Sans MS" w:hAnsi="Comic Sans MS"/>
          <w:b/>
          <w:sz w:val="18"/>
          <w:szCs w:val="18"/>
        </w:rPr>
      </w:pPr>
    </w:p>
    <w:p w:rsidR="00381D76" w:rsidRDefault="00381D76" w:rsidP="00A8342A">
      <w:pPr>
        <w:tabs>
          <w:tab w:val="left" w:pos="3075"/>
        </w:tabs>
        <w:jc w:val="center"/>
        <w:rPr>
          <w:rFonts w:ascii="Comic Sans MS" w:hAnsi="Comic Sans MS"/>
          <w:b/>
          <w:sz w:val="18"/>
          <w:szCs w:val="18"/>
        </w:rPr>
      </w:pPr>
    </w:p>
    <w:p w:rsidR="00CB4DE1" w:rsidRPr="00A8342A" w:rsidRDefault="00A8342A" w:rsidP="00761D79">
      <w:pPr>
        <w:tabs>
          <w:tab w:val="left" w:pos="3075"/>
        </w:tabs>
        <w:jc w:val="center"/>
        <w:rPr>
          <w:rFonts w:ascii="Comic Sans MS" w:hAnsi="Comic Sans MS"/>
          <w:sz w:val="18"/>
          <w:szCs w:val="18"/>
        </w:rPr>
      </w:pPr>
      <w:r w:rsidRPr="00F72958">
        <w:rPr>
          <w:rFonts w:ascii="Comic Sans MS" w:hAnsi="Comic Sans MS"/>
          <w:noProof/>
          <w:color w:val="FF0000"/>
          <w:sz w:val="18"/>
          <w:szCs w:val="18"/>
          <w:lang w:eastAsia="en-GB"/>
        </w:rPr>
        <w:lastRenderedPageBreak/>
        <w:drawing>
          <wp:anchor distT="0" distB="0" distL="114300" distR="114300" simplePos="0" relativeHeight="251660288" behindDoc="1" locked="0" layoutInCell="1" allowOverlap="1" wp14:anchorId="0BFDE8B9" wp14:editId="26D5B4E9">
            <wp:simplePos x="0" y="0"/>
            <wp:positionH relativeFrom="page">
              <wp:posOffset>-519899</wp:posOffset>
            </wp:positionH>
            <wp:positionV relativeFrom="paragraph">
              <wp:posOffset>-225895</wp:posOffset>
            </wp:positionV>
            <wp:extent cx="8248650" cy="12506325"/>
            <wp:effectExtent l="0" t="0" r="0" b="9525"/>
            <wp:wrapNone/>
            <wp:docPr id="5" name="Picture 5" descr="MC9004450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4506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48650" cy="1250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4DE1" w:rsidRPr="00AA4C12">
        <w:rPr>
          <w:rFonts w:ascii="Comic Sans MS" w:hAnsi="Comic Sans MS"/>
          <w:b/>
          <w:sz w:val="18"/>
          <w:szCs w:val="18"/>
          <w:highlight w:val="yellow"/>
        </w:rPr>
        <w:t>Reminders:</w:t>
      </w:r>
    </w:p>
    <w:p w:rsidR="00D0597D" w:rsidRDefault="00AD7C32" w:rsidP="00D0597D">
      <w:pPr>
        <w:tabs>
          <w:tab w:val="left" w:pos="3075"/>
        </w:tabs>
        <w:jc w:val="center"/>
        <w:rPr>
          <w:rFonts w:ascii="Comic Sans MS" w:hAnsi="Comic Sans MS"/>
          <w:sz w:val="18"/>
          <w:szCs w:val="18"/>
        </w:rPr>
      </w:pPr>
      <w:r>
        <w:rPr>
          <w:rFonts w:ascii="Comic Sans MS" w:hAnsi="Comic Sans MS"/>
          <w:b/>
          <w:sz w:val="18"/>
          <w:szCs w:val="18"/>
          <w:highlight w:val="cyan"/>
        </w:rPr>
        <w:t>Spring 2</w:t>
      </w:r>
      <w:r w:rsidR="00D0597D" w:rsidRPr="00823835">
        <w:rPr>
          <w:rFonts w:ascii="Comic Sans MS" w:hAnsi="Comic Sans MS"/>
          <w:b/>
          <w:sz w:val="18"/>
          <w:szCs w:val="18"/>
          <w:highlight w:val="cyan"/>
        </w:rPr>
        <w:t xml:space="preserve"> After-school Clubs</w:t>
      </w:r>
      <w:r w:rsidR="00D0597D" w:rsidRPr="008B6181">
        <w:rPr>
          <w:rFonts w:ascii="Comic Sans MS" w:hAnsi="Comic Sans MS"/>
          <w:sz w:val="18"/>
          <w:szCs w:val="18"/>
          <w:highlight w:val="cyan"/>
        </w:rPr>
        <w:t>:</w:t>
      </w:r>
    </w:p>
    <w:p w:rsidR="00D0597D" w:rsidRDefault="00D0597D" w:rsidP="00D0597D">
      <w:pPr>
        <w:tabs>
          <w:tab w:val="left" w:pos="3075"/>
        </w:tabs>
        <w:jc w:val="center"/>
        <w:rPr>
          <w:rFonts w:ascii="Comic Sans MS" w:hAnsi="Comic Sans MS"/>
          <w:sz w:val="18"/>
          <w:szCs w:val="18"/>
        </w:rPr>
      </w:pPr>
      <w:r w:rsidRPr="008B6181">
        <w:rPr>
          <w:rFonts w:ascii="Comic Sans MS" w:hAnsi="Comic Sans MS"/>
          <w:sz w:val="18"/>
          <w:szCs w:val="18"/>
          <w:highlight w:val="cyan"/>
        </w:rPr>
        <w:t>Monday</w:t>
      </w:r>
      <w:r>
        <w:rPr>
          <w:rFonts w:ascii="Comic Sans MS" w:hAnsi="Comic Sans MS"/>
          <w:sz w:val="18"/>
          <w:szCs w:val="18"/>
        </w:rPr>
        <w:t xml:space="preserve"> – </w:t>
      </w:r>
      <w:r w:rsidR="00A645B6">
        <w:rPr>
          <w:rFonts w:ascii="Comic Sans MS" w:hAnsi="Comic Sans MS"/>
          <w:sz w:val="18"/>
          <w:szCs w:val="18"/>
        </w:rPr>
        <w:t>Imagination Gaming</w:t>
      </w:r>
    </w:p>
    <w:p w:rsidR="00D0597D" w:rsidRDefault="00A645B6" w:rsidP="00D0597D">
      <w:pPr>
        <w:tabs>
          <w:tab w:val="left" w:pos="3075"/>
        </w:tabs>
        <w:jc w:val="center"/>
        <w:rPr>
          <w:rFonts w:ascii="Comic Sans MS" w:hAnsi="Comic Sans MS"/>
          <w:sz w:val="18"/>
          <w:szCs w:val="18"/>
        </w:rPr>
      </w:pPr>
      <w:r>
        <w:rPr>
          <w:rFonts w:ascii="Comic Sans MS" w:hAnsi="Comic Sans MS"/>
          <w:sz w:val="18"/>
          <w:szCs w:val="18"/>
          <w:highlight w:val="cyan"/>
        </w:rPr>
        <w:t>Tuesday</w:t>
      </w:r>
      <w:r w:rsidR="00D0597D" w:rsidRPr="008B6181">
        <w:rPr>
          <w:rFonts w:ascii="Comic Sans MS" w:hAnsi="Comic Sans MS"/>
          <w:sz w:val="18"/>
          <w:szCs w:val="18"/>
          <w:highlight w:val="cyan"/>
        </w:rPr>
        <w:t xml:space="preserve"> </w:t>
      </w:r>
      <w:r w:rsidR="00D0597D">
        <w:rPr>
          <w:rFonts w:ascii="Comic Sans MS" w:hAnsi="Comic Sans MS"/>
          <w:sz w:val="18"/>
          <w:szCs w:val="18"/>
        </w:rPr>
        <w:t xml:space="preserve">– </w:t>
      </w:r>
      <w:r>
        <w:rPr>
          <w:rFonts w:ascii="Comic Sans MS" w:hAnsi="Comic Sans MS"/>
          <w:sz w:val="18"/>
          <w:szCs w:val="18"/>
        </w:rPr>
        <w:t>Football</w:t>
      </w:r>
    </w:p>
    <w:p w:rsidR="00D0597D" w:rsidRDefault="00D0597D" w:rsidP="00D0597D">
      <w:pPr>
        <w:tabs>
          <w:tab w:val="left" w:pos="3075"/>
        </w:tabs>
        <w:jc w:val="center"/>
        <w:rPr>
          <w:rFonts w:ascii="Comic Sans MS" w:hAnsi="Comic Sans MS"/>
          <w:sz w:val="18"/>
          <w:szCs w:val="18"/>
        </w:rPr>
      </w:pPr>
      <w:r w:rsidRPr="008B6181">
        <w:rPr>
          <w:rFonts w:ascii="Comic Sans MS" w:hAnsi="Comic Sans MS"/>
          <w:sz w:val="18"/>
          <w:szCs w:val="18"/>
          <w:highlight w:val="cyan"/>
        </w:rPr>
        <w:t>Wednesday</w:t>
      </w:r>
      <w:r>
        <w:rPr>
          <w:rFonts w:ascii="Comic Sans MS" w:hAnsi="Comic Sans MS"/>
          <w:sz w:val="18"/>
          <w:szCs w:val="18"/>
        </w:rPr>
        <w:t xml:space="preserve"> – </w:t>
      </w:r>
      <w:r w:rsidR="00A645B6">
        <w:rPr>
          <w:rFonts w:ascii="Comic Sans MS" w:hAnsi="Comic Sans MS"/>
          <w:sz w:val="18"/>
          <w:szCs w:val="18"/>
        </w:rPr>
        <w:t>Football</w:t>
      </w:r>
    </w:p>
    <w:p w:rsidR="00D0597D" w:rsidRDefault="00D0597D" w:rsidP="00D0597D">
      <w:pPr>
        <w:tabs>
          <w:tab w:val="left" w:pos="3075"/>
        </w:tabs>
        <w:jc w:val="center"/>
        <w:rPr>
          <w:rFonts w:ascii="Comic Sans MS" w:hAnsi="Comic Sans MS"/>
          <w:sz w:val="18"/>
          <w:szCs w:val="18"/>
        </w:rPr>
      </w:pPr>
      <w:r w:rsidRPr="008B6181">
        <w:rPr>
          <w:rFonts w:ascii="Comic Sans MS" w:hAnsi="Comic Sans MS"/>
          <w:sz w:val="18"/>
          <w:szCs w:val="18"/>
          <w:highlight w:val="cyan"/>
        </w:rPr>
        <w:t>Thursday</w:t>
      </w:r>
      <w:r>
        <w:rPr>
          <w:rFonts w:ascii="Comic Sans MS" w:hAnsi="Comic Sans MS"/>
          <w:sz w:val="18"/>
          <w:szCs w:val="18"/>
        </w:rPr>
        <w:t xml:space="preserve"> – </w:t>
      </w:r>
      <w:r w:rsidR="00AD7C32">
        <w:rPr>
          <w:rFonts w:ascii="Comic Sans MS" w:hAnsi="Comic Sans MS"/>
          <w:sz w:val="18"/>
          <w:szCs w:val="18"/>
        </w:rPr>
        <w:t>Gymnastics</w:t>
      </w:r>
    </w:p>
    <w:p w:rsidR="00D0597D" w:rsidRDefault="00D0597D" w:rsidP="00D0597D">
      <w:pPr>
        <w:tabs>
          <w:tab w:val="left" w:pos="3075"/>
        </w:tabs>
        <w:jc w:val="center"/>
        <w:rPr>
          <w:rFonts w:ascii="Comic Sans MS" w:hAnsi="Comic Sans MS"/>
          <w:sz w:val="18"/>
          <w:szCs w:val="18"/>
        </w:rPr>
      </w:pPr>
      <w:r w:rsidRPr="008B6181">
        <w:rPr>
          <w:rFonts w:ascii="Comic Sans MS" w:hAnsi="Comic Sans MS"/>
          <w:sz w:val="18"/>
          <w:szCs w:val="18"/>
          <w:highlight w:val="cyan"/>
        </w:rPr>
        <w:t>Friday</w:t>
      </w:r>
      <w:r>
        <w:rPr>
          <w:rFonts w:ascii="Comic Sans MS" w:hAnsi="Comic Sans MS"/>
          <w:sz w:val="18"/>
          <w:szCs w:val="18"/>
        </w:rPr>
        <w:t xml:space="preserve"> – </w:t>
      </w:r>
      <w:proofErr w:type="spellStart"/>
      <w:r w:rsidR="00AD7C32">
        <w:rPr>
          <w:rFonts w:ascii="Comic Sans MS" w:hAnsi="Comic Sans MS"/>
          <w:sz w:val="18"/>
          <w:szCs w:val="18"/>
        </w:rPr>
        <w:t>Boxfit</w:t>
      </w:r>
      <w:proofErr w:type="spellEnd"/>
    </w:p>
    <w:p w:rsidR="00D0597D" w:rsidRDefault="00D0597D" w:rsidP="00D0597D">
      <w:pPr>
        <w:tabs>
          <w:tab w:val="left" w:pos="3075"/>
        </w:tabs>
        <w:jc w:val="center"/>
        <w:rPr>
          <w:rFonts w:ascii="Comic Sans MS" w:hAnsi="Comic Sans MS"/>
          <w:sz w:val="18"/>
          <w:szCs w:val="18"/>
        </w:rPr>
      </w:pPr>
    </w:p>
    <w:p w:rsidR="005F1E20" w:rsidRPr="00C664F3" w:rsidRDefault="005F1E20" w:rsidP="00C664F3">
      <w:pPr>
        <w:tabs>
          <w:tab w:val="left" w:pos="3075"/>
        </w:tabs>
        <w:jc w:val="center"/>
        <w:rPr>
          <w:noProof/>
        </w:rPr>
      </w:pPr>
      <w:r>
        <w:rPr>
          <w:rFonts w:ascii="Comic Sans MS" w:hAnsi="Comic Sans MS"/>
          <w:b/>
          <w:sz w:val="18"/>
          <w:szCs w:val="18"/>
        </w:rPr>
        <w:t>P.E Days for Year 2</w:t>
      </w:r>
    </w:p>
    <w:p w:rsidR="00CB4DE1" w:rsidRPr="00AA4C12" w:rsidRDefault="00CB4DE1" w:rsidP="00CB4DE1">
      <w:pPr>
        <w:tabs>
          <w:tab w:val="left" w:pos="3075"/>
        </w:tabs>
        <w:ind w:left="360"/>
        <w:jc w:val="center"/>
        <w:rPr>
          <w:rFonts w:ascii="Comic Sans MS" w:hAnsi="Comic Sans MS"/>
          <w:sz w:val="18"/>
          <w:szCs w:val="18"/>
        </w:rPr>
      </w:pPr>
      <w:r w:rsidRPr="00AA4C12">
        <w:rPr>
          <w:rFonts w:ascii="Comic Sans MS" w:hAnsi="Comic Sans MS"/>
          <w:sz w:val="18"/>
          <w:szCs w:val="18"/>
        </w:rPr>
        <w:t xml:space="preserve">Class 7 PE days are </w:t>
      </w:r>
      <w:r w:rsidRPr="00B34309">
        <w:rPr>
          <w:rFonts w:ascii="Comic Sans MS" w:hAnsi="Comic Sans MS"/>
          <w:color w:val="FF0000"/>
          <w:sz w:val="18"/>
          <w:szCs w:val="18"/>
        </w:rPr>
        <w:t>Tuesday and Friday</w:t>
      </w:r>
      <w:r w:rsidRPr="00AA4C12">
        <w:rPr>
          <w:rFonts w:ascii="Comic Sans MS" w:hAnsi="Comic Sans MS"/>
          <w:sz w:val="18"/>
          <w:szCs w:val="18"/>
        </w:rPr>
        <w:t>.</w:t>
      </w:r>
    </w:p>
    <w:p w:rsidR="00CB4DE1" w:rsidRDefault="00CB4DE1" w:rsidP="00CB4DE1">
      <w:pPr>
        <w:tabs>
          <w:tab w:val="left" w:pos="3075"/>
        </w:tabs>
        <w:ind w:left="360"/>
        <w:jc w:val="center"/>
        <w:rPr>
          <w:rFonts w:ascii="Comic Sans MS" w:hAnsi="Comic Sans MS"/>
          <w:sz w:val="18"/>
          <w:szCs w:val="18"/>
        </w:rPr>
      </w:pPr>
      <w:r w:rsidRPr="00AA4C12">
        <w:rPr>
          <w:rFonts w:ascii="Comic Sans MS" w:hAnsi="Comic Sans MS"/>
          <w:sz w:val="18"/>
          <w:szCs w:val="18"/>
        </w:rPr>
        <w:t xml:space="preserve">Class 8 PE days are </w:t>
      </w:r>
      <w:r w:rsidR="00757E92">
        <w:rPr>
          <w:rFonts w:ascii="Comic Sans MS" w:hAnsi="Comic Sans MS"/>
          <w:color w:val="FF0000"/>
          <w:sz w:val="18"/>
          <w:szCs w:val="18"/>
        </w:rPr>
        <w:t>Monday</w:t>
      </w:r>
      <w:r w:rsidRPr="00B34309">
        <w:rPr>
          <w:rFonts w:ascii="Comic Sans MS" w:hAnsi="Comic Sans MS"/>
          <w:color w:val="FF0000"/>
          <w:sz w:val="18"/>
          <w:szCs w:val="18"/>
        </w:rPr>
        <w:t xml:space="preserve"> and Friday</w:t>
      </w:r>
      <w:r w:rsidRPr="00AA4C12">
        <w:rPr>
          <w:rFonts w:ascii="Comic Sans MS" w:hAnsi="Comic Sans MS"/>
          <w:sz w:val="18"/>
          <w:szCs w:val="18"/>
        </w:rPr>
        <w:t>.</w:t>
      </w:r>
    </w:p>
    <w:p w:rsidR="00C664F3" w:rsidRPr="000148F5" w:rsidRDefault="00C664F3" w:rsidP="00CB4DE1">
      <w:pPr>
        <w:tabs>
          <w:tab w:val="left" w:pos="3075"/>
        </w:tabs>
        <w:ind w:left="360"/>
        <w:jc w:val="center"/>
        <w:rPr>
          <w:rFonts w:ascii="Comic Sans MS" w:hAnsi="Comic Sans MS"/>
          <w:b/>
          <w:color w:val="FF0000"/>
          <w:sz w:val="20"/>
          <w:szCs w:val="18"/>
        </w:rPr>
      </w:pPr>
      <w:r w:rsidRPr="000148F5">
        <w:rPr>
          <w:rFonts w:ascii="Comic Sans MS" w:hAnsi="Comic Sans MS"/>
          <w:b/>
          <w:color w:val="FF0000"/>
          <w:sz w:val="20"/>
          <w:szCs w:val="18"/>
        </w:rPr>
        <w:t>P.E Kit MUST be in school all week as lessons can be moved occasionally and taught out of time-tabled slots.</w:t>
      </w:r>
      <w:r w:rsidR="000148F5">
        <w:rPr>
          <w:rFonts w:ascii="Comic Sans MS" w:hAnsi="Comic Sans MS"/>
          <w:b/>
          <w:color w:val="FF0000"/>
          <w:sz w:val="20"/>
          <w:szCs w:val="18"/>
        </w:rPr>
        <w:t xml:space="preserve"> </w:t>
      </w:r>
      <w:r w:rsidR="000148F5" w:rsidRPr="008B595C">
        <w:rPr>
          <w:rFonts w:ascii="Comic Sans MS" w:hAnsi="Comic Sans MS"/>
          <w:b/>
          <w:color w:val="FF0000"/>
          <w:sz w:val="20"/>
          <w:szCs w:val="18"/>
          <w:highlight w:val="yellow"/>
        </w:rPr>
        <w:t>There have been lots of children without P.E kit in school for recent lessons</w:t>
      </w:r>
      <w:r w:rsidR="000148F5">
        <w:rPr>
          <w:rFonts w:ascii="Comic Sans MS" w:hAnsi="Comic Sans MS"/>
          <w:b/>
          <w:color w:val="FF0000"/>
          <w:sz w:val="20"/>
          <w:szCs w:val="18"/>
        </w:rPr>
        <w:t>.</w:t>
      </w:r>
    </w:p>
    <w:p w:rsidR="00CB4DE1" w:rsidRPr="00AA4C12" w:rsidRDefault="00CB4DE1" w:rsidP="008B595C">
      <w:pPr>
        <w:tabs>
          <w:tab w:val="left" w:pos="3075"/>
        </w:tabs>
        <w:jc w:val="center"/>
        <w:rPr>
          <w:rFonts w:ascii="Comic Sans MS" w:hAnsi="Comic Sans MS"/>
          <w:b/>
          <w:sz w:val="18"/>
          <w:szCs w:val="18"/>
        </w:rPr>
      </w:pPr>
      <w:r w:rsidRPr="00AA4C12">
        <w:rPr>
          <w:rFonts w:ascii="Comic Sans MS" w:hAnsi="Comic Sans MS"/>
          <w:b/>
          <w:sz w:val="18"/>
          <w:szCs w:val="18"/>
        </w:rPr>
        <w:t>Attendance for KS1:</w:t>
      </w:r>
    </w:p>
    <w:p w:rsidR="00CB4DE1" w:rsidRDefault="00CB4DE1" w:rsidP="00CB4DE1">
      <w:pPr>
        <w:tabs>
          <w:tab w:val="left" w:pos="3075"/>
        </w:tabs>
        <w:ind w:left="360"/>
        <w:jc w:val="center"/>
        <w:rPr>
          <w:rFonts w:ascii="Comic Sans MS" w:hAnsi="Comic Sans MS"/>
          <w:color w:val="FF0000"/>
          <w:sz w:val="18"/>
          <w:szCs w:val="18"/>
        </w:rPr>
      </w:pPr>
      <w:r w:rsidRPr="00B34309">
        <w:rPr>
          <w:rFonts w:ascii="Comic Sans MS" w:hAnsi="Comic Sans MS"/>
          <w:color w:val="FF0000"/>
          <w:sz w:val="18"/>
          <w:szCs w:val="18"/>
        </w:rPr>
        <w:t>Class 7 –</w:t>
      </w:r>
      <w:r w:rsidR="00A67F8B">
        <w:rPr>
          <w:rFonts w:ascii="Comic Sans MS" w:hAnsi="Comic Sans MS"/>
          <w:color w:val="FF0000"/>
          <w:sz w:val="18"/>
          <w:szCs w:val="18"/>
        </w:rPr>
        <w:t>97.7</w:t>
      </w:r>
      <w:r w:rsidR="00B85C41">
        <w:rPr>
          <w:rFonts w:ascii="Comic Sans MS" w:hAnsi="Comic Sans MS"/>
          <w:color w:val="FF0000"/>
          <w:sz w:val="18"/>
          <w:szCs w:val="18"/>
        </w:rPr>
        <w:t>%</w:t>
      </w:r>
    </w:p>
    <w:p w:rsidR="00CB4DE1" w:rsidRPr="00CB4DE1" w:rsidRDefault="00CB4DE1" w:rsidP="00CB4DE1">
      <w:pPr>
        <w:tabs>
          <w:tab w:val="left" w:pos="3075"/>
        </w:tabs>
        <w:ind w:left="360"/>
        <w:jc w:val="center"/>
        <w:rPr>
          <w:rFonts w:ascii="Comic Sans MS" w:hAnsi="Comic Sans MS"/>
          <w:color w:val="FF0000"/>
          <w:sz w:val="18"/>
          <w:szCs w:val="18"/>
        </w:rPr>
      </w:pPr>
      <w:r w:rsidRPr="00B34309">
        <w:rPr>
          <w:rFonts w:ascii="Comic Sans MS" w:hAnsi="Comic Sans MS"/>
          <w:color w:val="FF0000"/>
          <w:sz w:val="18"/>
          <w:szCs w:val="18"/>
        </w:rPr>
        <w:t>Class 8</w:t>
      </w:r>
      <w:r w:rsidR="0054030F">
        <w:rPr>
          <w:rFonts w:ascii="Comic Sans MS" w:hAnsi="Comic Sans MS"/>
          <w:color w:val="FF0000"/>
          <w:sz w:val="18"/>
          <w:szCs w:val="18"/>
        </w:rPr>
        <w:t xml:space="preserve"> –</w:t>
      </w:r>
      <w:r w:rsidR="00A67F8B">
        <w:rPr>
          <w:rFonts w:ascii="Comic Sans MS" w:hAnsi="Comic Sans MS"/>
          <w:color w:val="FF0000"/>
          <w:sz w:val="18"/>
          <w:szCs w:val="18"/>
        </w:rPr>
        <w:t>98.1</w:t>
      </w:r>
      <w:r w:rsidR="00B85C41">
        <w:rPr>
          <w:rFonts w:ascii="Comic Sans MS" w:hAnsi="Comic Sans MS"/>
          <w:color w:val="FF0000"/>
          <w:sz w:val="18"/>
          <w:szCs w:val="18"/>
        </w:rPr>
        <w:t>%</w:t>
      </w:r>
    </w:p>
    <w:p w:rsidR="00CB4DE1" w:rsidRPr="00AA4C12" w:rsidRDefault="00CB4DE1" w:rsidP="00CB4DE1">
      <w:pPr>
        <w:tabs>
          <w:tab w:val="left" w:pos="3075"/>
        </w:tabs>
        <w:jc w:val="center"/>
        <w:rPr>
          <w:rFonts w:ascii="Comic Sans MS" w:hAnsi="Comic Sans MS"/>
          <w:b/>
          <w:sz w:val="18"/>
          <w:szCs w:val="18"/>
        </w:rPr>
      </w:pPr>
      <w:r w:rsidRPr="00AA4C12">
        <w:rPr>
          <w:rFonts w:ascii="Comic Sans MS" w:hAnsi="Comic Sans MS"/>
          <w:b/>
          <w:sz w:val="18"/>
          <w:szCs w:val="18"/>
        </w:rPr>
        <w:t>Homework</w:t>
      </w:r>
    </w:p>
    <w:p w:rsidR="00CB4DE1" w:rsidRPr="00AA4C12" w:rsidRDefault="00CB4DE1" w:rsidP="00CB4DE1">
      <w:pPr>
        <w:tabs>
          <w:tab w:val="left" w:pos="3075"/>
        </w:tabs>
        <w:jc w:val="center"/>
        <w:rPr>
          <w:rFonts w:ascii="Comic Sans MS" w:hAnsi="Comic Sans MS"/>
          <w:sz w:val="18"/>
          <w:szCs w:val="18"/>
        </w:rPr>
      </w:pPr>
      <w:r w:rsidRPr="00AA4C12">
        <w:rPr>
          <w:rFonts w:ascii="Comic Sans MS" w:hAnsi="Comic Sans MS"/>
          <w:sz w:val="18"/>
          <w:szCs w:val="18"/>
        </w:rPr>
        <w:t xml:space="preserve">Homework will mainly be handed out on a Tuesday. On the odd occasion it may be on a different day due to timetable changes. Please return homework on a Monday. Handing it on a Monday gives you the opportunity before the weekend to ask the teacher any questions so that you are clear of how to support your child if unsure. There is a tray in each class where the homework needs to be returned. Please ask the teacher where this tray is if unsure. </w:t>
      </w:r>
    </w:p>
    <w:p w:rsidR="00CB4DE1" w:rsidRPr="00AA4C12" w:rsidRDefault="00CB4DE1" w:rsidP="008B595C">
      <w:pPr>
        <w:tabs>
          <w:tab w:val="left" w:pos="3075"/>
        </w:tabs>
        <w:jc w:val="center"/>
        <w:rPr>
          <w:rFonts w:ascii="Comic Sans MS" w:hAnsi="Comic Sans MS"/>
          <w:b/>
          <w:sz w:val="18"/>
          <w:szCs w:val="18"/>
        </w:rPr>
      </w:pPr>
      <w:r w:rsidRPr="00AA4C12">
        <w:rPr>
          <w:rFonts w:ascii="Comic Sans MS" w:hAnsi="Comic Sans MS"/>
          <w:b/>
          <w:sz w:val="18"/>
          <w:szCs w:val="18"/>
        </w:rPr>
        <w:t>Spellings</w:t>
      </w:r>
    </w:p>
    <w:p w:rsidR="00CB4DE1" w:rsidRPr="00AA4C12" w:rsidRDefault="00CB4DE1" w:rsidP="00CB4DE1">
      <w:pPr>
        <w:tabs>
          <w:tab w:val="left" w:pos="3075"/>
        </w:tabs>
        <w:ind w:left="360"/>
        <w:jc w:val="center"/>
        <w:rPr>
          <w:rFonts w:ascii="Comic Sans MS" w:hAnsi="Comic Sans MS"/>
          <w:sz w:val="18"/>
          <w:szCs w:val="18"/>
          <w:highlight w:val="yellow"/>
        </w:rPr>
      </w:pPr>
      <w:r w:rsidRPr="00AA4C12">
        <w:rPr>
          <w:rFonts w:ascii="Comic Sans MS" w:hAnsi="Comic Sans MS"/>
          <w:sz w:val="18"/>
          <w:szCs w:val="18"/>
        </w:rPr>
        <w:t xml:space="preserve">Spellings are handed out each Thursday and your child will be tested on these spellings the following Thursday. Children will receive a list of spellings to practise each week. In addition to the spellings, children will be tested on a sentence containing the words. However, the sentence will not be sent home. This is to see if they can apply the spelling currently within their writing. Can you get your child to practise applying the words by creating their very own sentences? </w:t>
      </w:r>
    </w:p>
    <w:p w:rsidR="00CB4DE1" w:rsidRPr="00AA4C12" w:rsidRDefault="00CB4DE1" w:rsidP="008B595C">
      <w:pPr>
        <w:tabs>
          <w:tab w:val="left" w:pos="3075"/>
        </w:tabs>
        <w:jc w:val="center"/>
        <w:rPr>
          <w:rFonts w:ascii="Comic Sans MS" w:hAnsi="Comic Sans MS"/>
          <w:b/>
          <w:sz w:val="18"/>
          <w:szCs w:val="18"/>
        </w:rPr>
      </w:pPr>
      <w:r w:rsidRPr="00AA4C12">
        <w:rPr>
          <w:rFonts w:ascii="Comic Sans MS" w:hAnsi="Comic Sans MS"/>
          <w:b/>
          <w:sz w:val="18"/>
          <w:szCs w:val="18"/>
        </w:rPr>
        <w:t>Reading Diary’s</w:t>
      </w:r>
    </w:p>
    <w:p w:rsidR="00F76F05" w:rsidRDefault="00CB4DE1" w:rsidP="00F76F05">
      <w:pPr>
        <w:tabs>
          <w:tab w:val="left" w:pos="3075"/>
        </w:tabs>
        <w:ind w:left="360"/>
        <w:jc w:val="center"/>
        <w:rPr>
          <w:rFonts w:ascii="Comic Sans MS" w:hAnsi="Comic Sans MS"/>
          <w:sz w:val="18"/>
          <w:szCs w:val="18"/>
        </w:rPr>
      </w:pPr>
      <w:r w:rsidRPr="00AA4C12">
        <w:rPr>
          <w:rFonts w:ascii="Comic Sans MS" w:hAnsi="Comic Sans MS"/>
          <w:sz w:val="18"/>
          <w:szCs w:val="18"/>
        </w:rPr>
        <w:t xml:space="preserve">Children in KS1 have all been provided with a Home Reading Diary. Please fill this in daily based on your child reading a couple of pages of a book or a whole book. Please return the Reading Diary to school each day and leave it in their book bags.  There are books situated in the classroom for your child to take home daily. Reading is extremely important to your child’s development so we really encourage your child to read a book or pages of a book daily. If you are unsure of your child’s reading book colour then please ask your teacher. </w:t>
      </w:r>
    </w:p>
    <w:p w:rsidR="00F76F05" w:rsidRDefault="00CB4DE1" w:rsidP="00F76F05">
      <w:pPr>
        <w:tabs>
          <w:tab w:val="left" w:pos="3075"/>
        </w:tabs>
        <w:ind w:left="360"/>
        <w:jc w:val="center"/>
        <w:rPr>
          <w:rFonts w:ascii="Comic Sans MS" w:hAnsi="Comic Sans MS"/>
          <w:b/>
          <w:color w:val="FF0000"/>
          <w:sz w:val="18"/>
          <w:szCs w:val="18"/>
        </w:rPr>
      </w:pPr>
      <w:r w:rsidRPr="00AA4C12">
        <w:rPr>
          <w:rFonts w:ascii="Comic Sans MS" w:hAnsi="Comic Sans MS"/>
          <w:b/>
          <w:color w:val="FF0000"/>
          <w:sz w:val="18"/>
          <w:szCs w:val="18"/>
        </w:rPr>
        <w:t xml:space="preserve">Thank you </w:t>
      </w:r>
    </w:p>
    <w:p w:rsidR="0056085A" w:rsidRPr="0080080D" w:rsidRDefault="00CB4DE1" w:rsidP="0080080D">
      <w:pPr>
        <w:tabs>
          <w:tab w:val="left" w:pos="3075"/>
        </w:tabs>
        <w:ind w:left="360"/>
        <w:jc w:val="center"/>
        <w:rPr>
          <w:rFonts w:ascii="Comic Sans MS" w:hAnsi="Comic Sans MS"/>
          <w:sz w:val="18"/>
          <w:szCs w:val="18"/>
        </w:rPr>
      </w:pPr>
      <w:r>
        <w:rPr>
          <w:rFonts w:ascii="Comic Sans MS" w:hAnsi="Comic Sans MS"/>
          <w:b/>
          <w:noProof/>
          <w:color w:val="FF0000"/>
          <w:sz w:val="18"/>
          <w:szCs w:val="18"/>
        </w:rPr>
        <w:t>Miss James</w:t>
      </w:r>
      <w:r>
        <w:rPr>
          <w:rFonts w:ascii="Comic Sans MS" w:hAnsi="Comic Sans MS"/>
          <w:b/>
          <w:color w:val="FF0000"/>
          <w:sz w:val="18"/>
          <w:szCs w:val="18"/>
        </w:rPr>
        <w:t xml:space="preserve"> and Miss Bamford </w:t>
      </w:r>
    </w:p>
    <w:sectPr w:rsidR="0056085A" w:rsidRPr="0080080D">
      <w:pgSz w:w="11906" w:h="16838"/>
      <w:pgMar w:top="360" w:right="206"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E1"/>
    <w:rsid w:val="000148F5"/>
    <w:rsid w:val="00032404"/>
    <w:rsid w:val="0003585A"/>
    <w:rsid w:val="00054331"/>
    <w:rsid w:val="00064978"/>
    <w:rsid w:val="001242F4"/>
    <w:rsid w:val="001752AC"/>
    <w:rsid w:val="001D39B4"/>
    <w:rsid w:val="002276DC"/>
    <w:rsid w:val="00292629"/>
    <w:rsid w:val="002C441B"/>
    <w:rsid w:val="002D1D92"/>
    <w:rsid w:val="002D5D32"/>
    <w:rsid w:val="003130C9"/>
    <w:rsid w:val="00330796"/>
    <w:rsid w:val="00335A61"/>
    <w:rsid w:val="00381D76"/>
    <w:rsid w:val="003B40D0"/>
    <w:rsid w:val="003F0C14"/>
    <w:rsid w:val="003F26E3"/>
    <w:rsid w:val="004055C9"/>
    <w:rsid w:val="004221A0"/>
    <w:rsid w:val="004B14E8"/>
    <w:rsid w:val="004B61FB"/>
    <w:rsid w:val="004C21B6"/>
    <w:rsid w:val="004D6881"/>
    <w:rsid w:val="004F779A"/>
    <w:rsid w:val="0054030F"/>
    <w:rsid w:val="0056085A"/>
    <w:rsid w:val="005A0C45"/>
    <w:rsid w:val="005C0A69"/>
    <w:rsid w:val="005D4128"/>
    <w:rsid w:val="005E5C92"/>
    <w:rsid w:val="005F1E20"/>
    <w:rsid w:val="00601F6D"/>
    <w:rsid w:val="0063237A"/>
    <w:rsid w:val="006A1900"/>
    <w:rsid w:val="006C1C5F"/>
    <w:rsid w:val="006C4CA2"/>
    <w:rsid w:val="006D7B35"/>
    <w:rsid w:val="00720A1E"/>
    <w:rsid w:val="007234F9"/>
    <w:rsid w:val="00757E92"/>
    <w:rsid w:val="00761D79"/>
    <w:rsid w:val="0077475F"/>
    <w:rsid w:val="00776CFF"/>
    <w:rsid w:val="007812F1"/>
    <w:rsid w:val="007961E0"/>
    <w:rsid w:val="007A5AC6"/>
    <w:rsid w:val="007B1548"/>
    <w:rsid w:val="007F306D"/>
    <w:rsid w:val="0080080D"/>
    <w:rsid w:val="00811AED"/>
    <w:rsid w:val="00812B50"/>
    <w:rsid w:val="008152A9"/>
    <w:rsid w:val="00823835"/>
    <w:rsid w:val="00842E27"/>
    <w:rsid w:val="008B595C"/>
    <w:rsid w:val="008C01A9"/>
    <w:rsid w:val="008F624D"/>
    <w:rsid w:val="008F72F9"/>
    <w:rsid w:val="0092151B"/>
    <w:rsid w:val="00921D18"/>
    <w:rsid w:val="0093157B"/>
    <w:rsid w:val="00931FA6"/>
    <w:rsid w:val="00985E2D"/>
    <w:rsid w:val="009940C5"/>
    <w:rsid w:val="00994989"/>
    <w:rsid w:val="009A15E9"/>
    <w:rsid w:val="009C70C1"/>
    <w:rsid w:val="00A0704C"/>
    <w:rsid w:val="00A611DD"/>
    <w:rsid w:val="00A645B6"/>
    <w:rsid w:val="00A67F8B"/>
    <w:rsid w:val="00A8342A"/>
    <w:rsid w:val="00A92FB4"/>
    <w:rsid w:val="00A94868"/>
    <w:rsid w:val="00AA1EB6"/>
    <w:rsid w:val="00AD7C32"/>
    <w:rsid w:val="00B30009"/>
    <w:rsid w:val="00B45D58"/>
    <w:rsid w:val="00B85C41"/>
    <w:rsid w:val="00BD29E9"/>
    <w:rsid w:val="00BD2DD1"/>
    <w:rsid w:val="00C42373"/>
    <w:rsid w:val="00C664F3"/>
    <w:rsid w:val="00CB4DE1"/>
    <w:rsid w:val="00CE7916"/>
    <w:rsid w:val="00CF61D5"/>
    <w:rsid w:val="00D0597D"/>
    <w:rsid w:val="00D6415F"/>
    <w:rsid w:val="00D87916"/>
    <w:rsid w:val="00D9746E"/>
    <w:rsid w:val="00DA7923"/>
    <w:rsid w:val="00E96EAB"/>
    <w:rsid w:val="00EB3D9A"/>
    <w:rsid w:val="00ED681C"/>
    <w:rsid w:val="00F25984"/>
    <w:rsid w:val="00F375E7"/>
    <w:rsid w:val="00F437FE"/>
    <w:rsid w:val="00F72958"/>
    <w:rsid w:val="00F76F05"/>
    <w:rsid w:val="00F97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80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77296">
      <w:bodyDiv w:val="1"/>
      <w:marLeft w:val="0"/>
      <w:marRight w:val="0"/>
      <w:marTop w:val="0"/>
      <w:marBottom w:val="0"/>
      <w:divBdr>
        <w:top w:val="none" w:sz="0" w:space="0" w:color="auto"/>
        <w:left w:val="none" w:sz="0" w:space="0" w:color="auto"/>
        <w:bottom w:val="none" w:sz="0" w:space="0" w:color="auto"/>
        <w:right w:val="none" w:sz="0" w:space="0" w:color="auto"/>
      </w:divBdr>
      <w:divsChild>
        <w:div w:id="231618551">
          <w:marLeft w:val="0"/>
          <w:marRight w:val="0"/>
          <w:marTop w:val="0"/>
          <w:marBottom w:val="0"/>
          <w:divBdr>
            <w:top w:val="none" w:sz="0" w:space="0" w:color="auto"/>
            <w:left w:val="none" w:sz="0" w:space="0" w:color="auto"/>
            <w:bottom w:val="none" w:sz="0" w:space="0" w:color="auto"/>
            <w:right w:val="none" w:sz="0" w:space="0" w:color="auto"/>
          </w:divBdr>
        </w:div>
        <w:div w:id="434249474">
          <w:marLeft w:val="0"/>
          <w:marRight w:val="0"/>
          <w:marTop w:val="0"/>
          <w:marBottom w:val="0"/>
          <w:divBdr>
            <w:top w:val="none" w:sz="0" w:space="0" w:color="auto"/>
            <w:left w:val="none" w:sz="0" w:space="0" w:color="auto"/>
            <w:bottom w:val="none" w:sz="0" w:space="0" w:color="auto"/>
            <w:right w:val="none" w:sz="0" w:space="0" w:color="auto"/>
          </w:divBdr>
        </w:div>
        <w:div w:id="543059805">
          <w:marLeft w:val="0"/>
          <w:marRight w:val="0"/>
          <w:marTop w:val="0"/>
          <w:marBottom w:val="0"/>
          <w:divBdr>
            <w:top w:val="none" w:sz="0" w:space="0" w:color="auto"/>
            <w:left w:val="none" w:sz="0" w:space="0" w:color="auto"/>
            <w:bottom w:val="none" w:sz="0" w:space="0" w:color="auto"/>
            <w:right w:val="none" w:sz="0" w:space="0" w:color="auto"/>
          </w:divBdr>
        </w:div>
        <w:div w:id="1917400598">
          <w:marLeft w:val="0"/>
          <w:marRight w:val="0"/>
          <w:marTop w:val="0"/>
          <w:marBottom w:val="0"/>
          <w:divBdr>
            <w:top w:val="none" w:sz="0" w:space="0" w:color="auto"/>
            <w:left w:val="none" w:sz="0" w:space="0" w:color="auto"/>
            <w:bottom w:val="none" w:sz="0" w:space="0" w:color="auto"/>
            <w:right w:val="none" w:sz="0" w:space="0" w:color="auto"/>
          </w:divBdr>
        </w:div>
      </w:divsChild>
    </w:div>
    <w:div w:id="603615458">
      <w:bodyDiv w:val="1"/>
      <w:marLeft w:val="0"/>
      <w:marRight w:val="0"/>
      <w:marTop w:val="0"/>
      <w:marBottom w:val="0"/>
      <w:divBdr>
        <w:top w:val="none" w:sz="0" w:space="0" w:color="auto"/>
        <w:left w:val="none" w:sz="0" w:space="0" w:color="auto"/>
        <w:bottom w:val="none" w:sz="0" w:space="0" w:color="auto"/>
        <w:right w:val="none" w:sz="0" w:space="0" w:color="auto"/>
      </w:divBdr>
    </w:div>
    <w:div w:id="618611293">
      <w:bodyDiv w:val="1"/>
      <w:marLeft w:val="0"/>
      <w:marRight w:val="0"/>
      <w:marTop w:val="0"/>
      <w:marBottom w:val="0"/>
      <w:divBdr>
        <w:top w:val="none" w:sz="0" w:space="0" w:color="auto"/>
        <w:left w:val="none" w:sz="0" w:space="0" w:color="auto"/>
        <w:bottom w:val="none" w:sz="0" w:space="0" w:color="auto"/>
        <w:right w:val="none" w:sz="0" w:space="0" w:color="auto"/>
      </w:divBdr>
    </w:div>
    <w:div w:id="1613824399">
      <w:bodyDiv w:val="1"/>
      <w:marLeft w:val="0"/>
      <w:marRight w:val="0"/>
      <w:marTop w:val="0"/>
      <w:marBottom w:val="0"/>
      <w:divBdr>
        <w:top w:val="none" w:sz="0" w:space="0" w:color="auto"/>
        <w:left w:val="none" w:sz="0" w:space="0" w:color="auto"/>
        <w:bottom w:val="none" w:sz="0" w:space="0" w:color="auto"/>
        <w:right w:val="none" w:sz="0" w:space="0" w:color="auto"/>
      </w:divBdr>
    </w:div>
    <w:div w:id="1656715495">
      <w:bodyDiv w:val="1"/>
      <w:marLeft w:val="0"/>
      <w:marRight w:val="0"/>
      <w:marTop w:val="0"/>
      <w:marBottom w:val="0"/>
      <w:divBdr>
        <w:top w:val="none" w:sz="0" w:space="0" w:color="auto"/>
        <w:left w:val="none" w:sz="0" w:space="0" w:color="auto"/>
        <w:bottom w:val="none" w:sz="0" w:space="0" w:color="auto"/>
        <w:right w:val="none" w:sz="0" w:space="0" w:color="auto"/>
      </w:divBdr>
    </w:div>
    <w:div w:id="19066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Bamford</dc:creator>
  <cp:lastModifiedBy>Mrs Heathcote</cp:lastModifiedBy>
  <cp:revision>2</cp:revision>
  <cp:lastPrinted>2019-09-13T14:55:00Z</cp:lastPrinted>
  <dcterms:created xsi:type="dcterms:W3CDTF">2020-03-16T11:27:00Z</dcterms:created>
  <dcterms:modified xsi:type="dcterms:W3CDTF">2020-03-16T11:27:00Z</dcterms:modified>
</cp:coreProperties>
</file>