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5A46E30F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Working Parent Entitlement</w:t>
      </w:r>
      <w:r w:rsidRPr="00170A00">
        <w:rPr>
          <w:u w:val="single"/>
          <w:lang w:val="en-US"/>
        </w:rPr>
        <w:t xml:space="preserve">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B45CC1">
        <w:rPr>
          <w:u w:val="single"/>
          <w:lang w:val="en-US"/>
        </w:rPr>
        <w:t>June 2025</w:t>
      </w:r>
    </w:p>
    <w:p w14:paraId="7A5367E3" w14:textId="75695A01" w:rsidR="00B45CC1" w:rsidRPr="00B45CC1" w:rsidRDefault="00B45CC1" w:rsidP="00B45CC1">
      <w:pPr>
        <w:rPr>
          <w:lang w:val="en-US"/>
        </w:rPr>
      </w:pPr>
      <w:r>
        <w:rPr>
          <w:lang w:val="en-US"/>
        </w:rPr>
        <w:t xml:space="preserve">To secure June 2025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>School Club Working Parent Entitlement</w:t>
      </w:r>
      <w:r>
        <w:rPr>
          <w:lang w:val="en-US"/>
        </w:rPr>
        <w:t xml:space="preserve"> (WPE) 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April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April 2025</w:t>
      </w:r>
    </w:p>
    <w:p w14:paraId="6B151EFD" w14:textId="77777777" w:rsidR="00B45CC1" w:rsidRDefault="00B45CC1" w:rsidP="00170A00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66"/>
        <w:gridCol w:w="496"/>
        <w:gridCol w:w="496"/>
        <w:gridCol w:w="255"/>
        <w:gridCol w:w="241"/>
        <w:gridCol w:w="532"/>
        <w:gridCol w:w="497"/>
        <w:gridCol w:w="165"/>
        <w:gridCol w:w="331"/>
        <w:gridCol w:w="497"/>
        <w:gridCol w:w="496"/>
        <w:gridCol w:w="235"/>
        <w:gridCol w:w="262"/>
        <w:gridCol w:w="498"/>
        <w:gridCol w:w="497"/>
        <w:gridCol w:w="176"/>
        <w:gridCol w:w="1546"/>
      </w:tblGrid>
      <w:tr w:rsidR="009C0AF7" w14:paraId="27DC8D79" w14:textId="77777777" w:rsidTr="009C0AF7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E393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5C2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68E0A8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DDE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AF5A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0011D5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C58A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30 Hour /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15 hour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code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0E5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AC7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40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C3B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4A74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3CB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82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DC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C68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031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09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E7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CA9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1E9E5236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60F4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Hours used 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2 year old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or Nursery provision per week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30C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2EB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F60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326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54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60904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4B098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7BE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229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DF7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6FB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86E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1B2DEEE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B727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to be used for breakfast/After school club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385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83E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D30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DB2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4DF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885E8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F3C22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BED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0E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C75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0C6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DE0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BFC8A81" w14:textId="77777777" w:rsidTr="009C0AF7">
        <w:trPr>
          <w:trHeight w:val="114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2C6C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requiring payment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FAB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CD6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7AE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F0F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FF4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6335306D" w14:textId="77777777" w:rsidTr="009C0AF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A61C9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3DA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FD2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47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7DB9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1D7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bookmarkStart w:id="1" w:name="_GoBack"/>
      <w:bookmarkEnd w:id="1"/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7CD72447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02/06/2025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2151E38E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09/06/2025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6B43061E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16/06/2025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51AEDB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FAE1A39" w14:textId="52CECA61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23/06/2025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55310AEC" w14:textId="714FFCE7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557CD0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04F3E1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B0E9DD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ACA7A5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4C3C2F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B815986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0ADD6D47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BB5FDC1" w14:textId="24A62AA6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3FD4C1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E988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AFDF93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C4D7C3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A3BC7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411C75AD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373AADCC" w14:textId="029A7F51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30/06/2025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612A45C5" w14:textId="11AEFED9" w:rsidR="00495575" w:rsidRDefault="00495575" w:rsidP="00495575">
            <w:pPr>
              <w:jc w:val="center"/>
              <w:rPr>
                <w:lang w:val="en-US"/>
              </w:rPr>
            </w:pPr>
            <w:r w:rsidRPr="0052011A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2DC38E87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23FA377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1E6EDE9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1E5D9F2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8AF1DF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691814F" w14:textId="77777777" w:rsidTr="00453C86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20F80C0A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6F2ADD4" w14:textId="01737F96" w:rsidR="00495575" w:rsidRDefault="00495575" w:rsidP="00495575">
            <w:pPr>
              <w:jc w:val="center"/>
              <w:rPr>
                <w:lang w:val="en-US"/>
              </w:rPr>
            </w:pPr>
            <w:r w:rsidRPr="0052011A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070381D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C982D0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5045A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0855D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1D2299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453C86"/>
    <w:rsid w:val="00495575"/>
    <w:rsid w:val="0064661E"/>
    <w:rsid w:val="006741A7"/>
    <w:rsid w:val="00691EF3"/>
    <w:rsid w:val="00716651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D5F03"/>
    <w:rsid w:val="00B01593"/>
    <w:rsid w:val="00B45CC1"/>
    <w:rsid w:val="00B9244C"/>
    <w:rsid w:val="00B9461A"/>
    <w:rsid w:val="00C157BE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0892D-2C7B-47ED-A4D7-72FE71D2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4</cp:revision>
  <cp:lastPrinted>2025-04-22T09:54:00Z</cp:lastPrinted>
  <dcterms:created xsi:type="dcterms:W3CDTF">2025-04-22T10:15:00Z</dcterms:created>
  <dcterms:modified xsi:type="dcterms:W3CDTF">2025-04-22T10:24:00Z</dcterms:modified>
</cp:coreProperties>
</file>